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977" w:rsidRPr="000B0977" w:rsidRDefault="000B0977" w:rsidP="000B0977">
      <w:pPr>
        <w:rPr>
          <w:rFonts w:ascii="Times New Roman" w:hAnsi="Times New Roman" w:cs="Times New Roman"/>
          <w:sz w:val="24"/>
          <w:szCs w:val="24"/>
        </w:rPr>
      </w:pPr>
      <w:r w:rsidRPr="000B0977">
        <w:rPr>
          <w:rFonts w:ascii="Times New Roman" w:hAnsi="Times New Roman" w:cs="Times New Roman"/>
          <w:sz w:val="24"/>
          <w:szCs w:val="24"/>
        </w:rPr>
        <w:t>На печатной плате 4 перемычки - обозначены красными линиями.</w:t>
      </w:r>
    </w:p>
    <w:p w:rsidR="000B0977" w:rsidRPr="000B0977" w:rsidRDefault="000B0977" w:rsidP="000B0977">
      <w:pPr>
        <w:rPr>
          <w:rFonts w:ascii="Times New Roman" w:hAnsi="Times New Roman" w:cs="Times New Roman"/>
          <w:sz w:val="24"/>
          <w:szCs w:val="24"/>
        </w:rPr>
      </w:pPr>
      <w:r w:rsidRPr="000B0977">
        <w:rPr>
          <w:rFonts w:ascii="Times New Roman" w:hAnsi="Times New Roman" w:cs="Times New Roman"/>
          <w:sz w:val="24"/>
          <w:szCs w:val="24"/>
        </w:rPr>
        <w:t>Синими линиями обозначено "усиление" проводников - поверх проводника напаян провод.</w:t>
      </w:r>
    </w:p>
    <w:p w:rsidR="000B0977" w:rsidRPr="000B0977" w:rsidRDefault="000B0977" w:rsidP="000B0977">
      <w:pPr>
        <w:rPr>
          <w:rFonts w:ascii="Times New Roman" w:hAnsi="Times New Roman" w:cs="Times New Roman"/>
          <w:sz w:val="24"/>
          <w:szCs w:val="24"/>
        </w:rPr>
      </w:pPr>
      <w:r w:rsidRPr="000B0977">
        <w:rPr>
          <w:rFonts w:ascii="Times New Roman" w:hAnsi="Times New Roman" w:cs="Times New Roman"/>
          <w:sz w:val="24"/>
          <w:szCs w:val="24"/>
        </w:rPr>
        <w:t>Транзисторы 2N</w:t>
      </w:r>
      <w:r>
        <w:rPr>
          <w:rFonts w:ascii="Times New Roman" w:hAnsi="Times New Roman" w:cs="Times New Roman"/>
          <w:sz w:val="24"/>
          <w:szCs w:val="24"/>
        </w:rPr>
        <w:t xml:space="preserve">6517 и 2N6517С имеют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цок</w:t>
      </w:r>
      <w:r w:rsidRPr="000B0977">
        <w:rPr>
          <w:rFonts w:ascii="Times New Roman" w:hAnsi="Times New Roman" w:cs="Times New Roman"/>
          <w:sz w:val="24"/>
          <w:szCs w:val="24"/>
        </w:rPr>
        <w:t>олёвку</w:t>
      </w:r>
      <w:proofErr w:type="spellEnd"/>
      <w:r w:rsidRPr="000B0977">
        <w:rPr>
          <w:rFonts w:ascii="Times New Roman" w:hAnsi="Times New Roman" w:cs="Times New Roman"/>
          <w:sz w:val="24"/>
          <w:szCs w:val="24"/>
        </w:rPr>
        <w:t xml:space="preserve"> (разводка на плате при необходимости легко меняется).</w:t>
      </w:r>
    </w:p>
    <w:p w:rsidR="000B0977" w:rsidRPr="000B0977" w:rsidRDefault="000B0977" w:rsidP="000B0977">
      <w:pPr>
        <w:rPr>
          <w:rFonts w:ascii="Times New Roman" w:hAnsi="Times New Roman" w:cs="Times New Roman"/>
          <w:sz w:val="24"/>
          <w:szCs w:val="24"/>
        </w:rPr>
      </w:pPr>
      <w:r w:rsidRPr="000B0977">
        <w:rPr>
          <w:rFonts w:ascii="Times New Roman" w:hAnsi="Times New Roman" w:cs="Times New Roman"/>
          <w:sz w:val="24"/>
          <w:szCs w:val="24"/>
        </w:rPr>
        <w:t>У IRF730 и 7805 аккуратно спилена верхняя часть (крепление под винт) (для экономии места, при необходимости).</w:t>
      </w:r>
    </w:p>
    <w:p w:rsidR="000B0977" w:rsidRPr="000B0977" w:rsidRDefault="000B0977" w:rsidP="000B0977">
      <w:pPr>
        <w:rPr>
          <w:rFonts w:ascii="Times New Roman" w:hAnsi="Times New Roman" w:cs="Times New Roman"/>
          <w:sz w:val="24"/>
          <w:szCs w:val="24"/>
        </w:rPr>
      </w:pPr>
    </w:p>
    <w:p w:rsidR="000B0977" w:rsidRPr="000B0977" w:rsidRDefault="000B0977" w:rsidP="000B097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B0977">
        <w:rPr>
          <w:rFonts w:ascii="Times New Roman" w:hAnsi="Times New Roman" w:cs="Times New Roman"/>
          <w:sz w:val="24"/>
          <w:szCs w:val="24"/>
        </w:rPr>
        <w:t>Фьюзбиты</w:t>
      </w:r>
      <w:proofErr w:type="spellEnd"/>
      <w:r w:rsidRPr="000B0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B0977">
        <w:rPr>
          <w:rFonts w:ascii="Times New Roman" w:hAnsi="Times New Roman" w:cs="Times New Roman"/>
          <w:sz w:val="24"/>
          <w:szCs w:val="24"/>
        </w:rPr>
        <w:t>для</w:t>
      </w:r>
      <w:r w:rsidRPr="000B0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0977">
        <w:rPr>
          <w:rFonts w:ascii="Times New Roman" w:hAnsi="Times New Roman" w:cs="Times New Roman"/>
          <w:sz w:val="24"/>
          <w:szCs w:val="24"/>
          <w:lang w:val="en-US"/>
        </w:rPr>
        <w:t>SinaProg</w:t>
      </w:r>
      <w:proofErr w:type="spellEnd"/>
      <w:r w:rsidRPr="000B097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0B0977" w:rsidRPr="000B0977" w:rsidRDefault="000B0977" w:rsidP="000B09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B0977">
        <w:rPr>
          <w:rFonts w:ascii="Times New Roman" w:hAnsi="Times New Roman" w:cs="Times New Roman"/>
          <w:sz w:val="24"/>
          <w:szCs w:val="24"/>
          <w:lang w:val="en-US"/>
        </w:rPr>
        <w:t>Low E4</w:t>
      </w:r>
    </w:p>
    <w:p w:rsidR="000B0977" w:rsidRPr="000B0977" w:rsidRDefault="000B0977" w:rsidP="000B09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B0977">
        <w:rPr>
          <w:rFonts w:ascii="Times New Roman" w:hAnsi="Times New Roman" w:cs="Times New Roman"/>
          <w:sz w:val="24"/>
          <w:szCs w:val="24"/>
          <w:lang w:val="en-US"/>
        </w:rPr>
        <w:t>High DF</w:t>
      </w:r>
    </w:p>
    <w:p w:rsidR="000B0977" w:rsidRPr="000B0977" w:rsidRDefault="000B0977" w:rsidP="000B097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B0977">
        <w:rPr>
          <w:rFonts w:ascii="Times New Roman" w:hAnsi="Times New Roman" w:cs="Times New Roman"/>
          <w:sz w:val="24"/>
          <w:szCs w:val="24"/>
        </w:rPr>
        <w:t>Ext</w:t>
      </w:r>
      <w:proofErr w:type="spellEnd"/>
      <w:r w:rsidRPr="000B0977">
        <w:rPr>
          <w:rFonts w:ascii="Times New Roman" w:hAnsi="Times New Roman" w:cs="Times New Roman"/>
          <w:sz w:val="24"/>
          <w:szCs w:val="24"/>
        </w:rPr>
        <w:t xml:space="preserve"> FF</w:t>
      </w:r>
    </w:p>
    <w:p w:rsidR="003E0F3A" w:rsidRPr="000B0977" w:rsidRDefault="000B0977" w:rsidP="000B097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B0977">
        <w:rPr>
          <w:rFonts w:ascii="Times New Roman" w:hAnsi="Times New Roman" w:cs="Times New Roman"/>
          <w:sz w:val="24"/>
          <w:szCs w:val="24"/>
        </w:rPr>
        <w:t>Лок</w:t>
      </w:r>
      <w:proofErr w:type="spellEnd"/>
      <w:r w:rsidRPr="000B0977">
        <w:rPr>
          <w:rFonts w:ascii="Times New Roman" w:hAnsi="Times New Roman" w:cs="Times New Roman"/>
          <w:sz w:val="24"/>
          <w:szCs w:val="24"/>
        </w:rPr>
        <w:t xml:space="preserve"> байт не трогается.</w:t>
      </w:r>
    </w:p>
    <w:sectPr w:rsidR="003E0F3A" w:rsidRPr="000B0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87B"/>
    <w:rsid w:val="000B0977"/>
    <w:rsid w:val="003E0F3A"/>
    <w:rsid w:val="007D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9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Эдельвейс</dc:creator>
  <cp:keywords/>
  <dc:description/>
  <cp:lastModifiedBy>Эдельвейс</cp:lastModifiedBy>
  <cp:revision>3</cp:revision>
  <dcterms:created xsi:type="dcterms:W3CDTF">2014-10-15T15:11:00Z</dcterms:created>
  <dcterms:modified xsi:type="dcterms:W3CDTF">2014-10-15T15:13:00Z</dcterms:modified>
</cp:coreProperties>
</file>